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7D303A" w:rsidRDefault="007D303A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7D303A" w:rsidRDefault="007D303A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7D303A" w:rsidRDefault="007D303A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</w:p>
    <w:p w:rsidR="00563D33" w:rsidRPr="00492B42" w:rsidRDefault="00563D33" w:rsidP="00563D33">
      <w:pPr>
        <w:tabs>
          <w:tab w:val="left" w:pos="6300"/>
        </w:tabs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ТЕХНИЧЕСКОЕ </w:t>
      </w:r>
      <w:r w:rsidRPr="00B064D1">
        <w:rPr>
          <w:b/>
          <w:color w:val="000000"/>
          <w:sz w:val="32"/>
          <w:szCs w:val="32"/>
        </w:rPr>
        <w:t>ОПИСАНИЕ</w:t>
      </w:r>
      <w:r>
        <w:rPr>
          <w:b/>
          <w:color w:val="000000"/>
          <w:sz w:val="32"/>
          <w:szCs w:val="32"/>
        </w:rPr>
        <w:t xml:space="preserve"> № </w:t>
      </w:r>
      <w:r w:rsidR="00B1552F" w:rsidRPr="00B1552F">
        <w:rPr>
          <w:b/>
          <w:color w:val="000000"/>
          <w:sz w:val="32"/>
          <w:szCs w:val="32"/>
        </w:rPr>
        <w:t>87468236</w:t>
      </w:r>
    </w:p>
    <w:p w:rsidR="001E07DB" w:rsidRDefault="001E07DB" w:rsidP="001E07DB">
      <w:pPr>
        <w:jc w:val="center"/>
        <w:rPr>
          <w:color w:val="000000"/>
          <w:sz w:val="28"/>
          <w:szCs w:val="28"/>
        </w:rPr>
      </w:pPr>
    </w:p>
    <w:p w:rsidR="001E07DB" w:rsidRPr="00EC7C94" w:rsidRDefault="00934937" w:rsidP="00934937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ГОСТ 12.4.280-2014 </w:t>
      </w:r>
      <w:r w:rsidR="001E07DB" w:rsidRPr="00EC7C94">
        <w:rPr>
          <w:color w:val="000000"/>
          <w:sz w:val="28"/>
          <w:szCs w:val="28"/>
        </w:rPr>
        <w:t>«Одежда специальная для за</w:t>
      </w:r>
      <w:r w:rsidR="003C7F0D">
        <w:rPr>
          <w:color w:val="000000"/>
          <w:sz w:val="28"/>
          <w:szCs w:val="28"/>
        </w:rPr>
        <w:t xml:space="preserve">щиты от общих производственных </w:t>
      </w:r>
      <w:r w:rsidR="001E07DB" w:rsidRPr="00EC7C94">
        <w:rPr>
          <w:color w:val="000000"/>
          <w:sz w:val="28"/>
          <w:szCs w:val="28"/>
        </w:rPr>
        <w:t>загрязнений и механических воздействий. Общие технические требования».</w:t>
      </w:r>
    </w:p>
    <w:p w:rsidR="00563D33" w:rsidRPr="00934937" w:rsidRDefault="00934937" w:rsidP="00934937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ТР ТС 019/2011</w:t>
      </w:r>
    </w:p>
    <w:p w:rsidR="00B1552F" w:rsidRDefault="00B1552F" w:rsidP="00563D33">
      <w:pPr>
        <w:jc w:val="center"/>
        <w:rPr>
          <w:b/>
          <w:color w:val="000000"/>
          <w:sz w:val="28"/>
          <w:szCs w:val="28"/>
        </w:rPr>
      </w:pPr>
    </w:p>
    <w:p w:rsidR="00B1552F" w:rsidRPr="00B1552F" w:rsidRDefault="00B1552F" w:rsidP="00563D33">
      <w:pPr>
        <w:jc w:val="center"/>
        <w:rPr>
          <w:b/>
          <w:color w:val="000000"/>
          <w:sz w:val="32"/>
          <w:szCs w:val="28"/>
        </w:rPr>
      </w:pPr>
      <w:r w:rsidRPr="00B1552F">
        <w:rPr>
          <w:b/>
          <w:color w:val="000000"/>
          <w:sz w:val="32"/>
          <w:szCs w:val="28"/>
        </w:rPr>
        <w:t xml:space="preserve">87468236 </w:t>
      </w:r>
      <w:proofErr w:type="gramStart"/>
      <w:r w:rsidRPr="00B1552F">
        <w:rPr>
          <w:b/>
          <w:color w:val="000000"/>
          <w:sz w:val="32"/>
          <w:szCs w:val="28"/>
        </w:rPr>
        <w:t>Жи</w:t>
      </w:r>
      <w:r w:rsidR="00357002">
        <w:rPr>
          <w:b/>
          <w:color w:val="000000"/>
          <w:sz w:val="32"/>
          <w:szCs w:val="28"/>
        </w:rPr>
        <w:t>лет</w:t>
      </w:r>
      <w:proofErr w:type="gramEnd"/>
      <w:r w:rsidR="00357002">
        <w:rPr>
          <w:b/>
          <w:color w:val="000000"/>
          <w:sz w:val="32"/>
          <w:szCs w:val="28"/>
        </w:rPr>
        <w:t xml:space="preserve"> утепленный ХАССП (</w:t>
      </w:r>
      <w:proofErr w:type="spellStart"/>
      <w:r w:rsidR="00357002">
        <w:rPr>
          <w:b/>
          <w:color w:val="000000"/>
          <w:sz w:val="32"/>
          <w:szCs w:val="28"/>
        </w:rPr>
        <w:t>тк.Дюспо</w:t>
      </w:r>
      <w:proofErr w:type="spellEnd"/>
      <w:r w:rsidRPr="00B1552F">
        <w:rPr>
          <w:b/>
          <w:color w:val="000000"/>
          <w:sz w:val="32"/>
          <w:szCs w:val="28"/>
        </w:rPr>
        <w:t>), белый</w:t>
      </w:r>
    </w:p>
    <w:p w:rsidR="00B1552F" w:rsidRDefault="00B1552F" w:rsidP="00563D33">
      <w:pPr>
        <w:jc w:val="center"/>
        <w:rPr>
          <w:b/>
          <w:color w:val="000000"/>
          <w:sz w:val="28"/>
          <w:szCs w:val="28"/>
        </w:rPr>
      </w:pPr>
    </w:p>
    <w:p w:rsidR="00563D33" w:rsidRDefault="00563D33" w:rsidP="00563D33">
      <w:pPr>
        <w:jc w:val="center"/>
        <w:rPr>
          <w:b/>
          <w:color w:val="000000"/>
          <w:sz w:val="28"/>
          <w:szCs w:val="28"/>
        </w:rPr>
      </w:pPr>
    </w:p>
    <w:p w:rsidR="007D303A" w:rsidRDefault="007D303A" w:rsidP="00563D33">
      <w:pPr>
        <w:jc w:val="center"/>
        <w:rPr>
          <w:b/>
          <w:color w:val="000000"/>
          <w:sz w:val="28"/>
          <w:szCs w:val="28"/>
        </w:rPr>
      </w:pPr>
    </w:p>
    <w:p w:rsidR="00563D33" w:rsidRPr="00B064D1" w:rsidRDefault="00563D33" w:rsidP="00563D33">
      <w:pPr>
        <w:tabs>
          <w:tab w:val="left" w:pos="6300"/>
        </w:tabs>
        <w:spacing w:before="240"/>
        <w:jc w:val="center"/>
        <w:rPr>
          <w:b/>
          <w:color w:val="000000"/>
          <w:sz w:val="28"/>
          <w:szCs w:val="28"/>
        </w:rPr>
      </w:pPr>
    </w:p>
    <w:p w:rsidR="00563D33" w:rsidRDefault="00563D33" w:rsidP="00563D33">
      <w:pPr>
        <w:tabs>
          <w:tab w:val="left" w:pos="6660"/>
          <w:tab w:val="left" w:pos="8460"/>
        </w:tabs>
        <w:rPr>
          <w:color w:val="000000"/>
        </w:rPr>
      </w:pPr>
    </w:p>
    <w:p w:rsidR="00563D33" w:rsidRDefault="00563D33" w:rsidP="00B1552F">
      <w:pPr>
        <w:tabs>
          <w:tab w:val="left" w:pos="3240"/>
        </w:tabs>
        <w:spacing w:before="120"/>
        <w:ind w:firstLine="1701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Согласовано: </w:t>
      </w:r>
    </w:p>
    <w:p w:rsidR="00563D33" w:rsidRDefault="00BC7CE9" w:rsidP="00B1552F">
      <w:pPr>
        <w:tabs>
          <w:tab w:val="left" w:pos="3240"/>
        </w:tabs>
        <w:spacing w:before="120"/>
        <w:ind w:firstLine="170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Главный технолог</w:t>
      </w:r>
      <w:r w:rsidR="00563D33" w:rsidRPr="00EA68CB">
        <w:rPr>
          <w:color w:val="000000"/>
          <w:sz w:val="32"/>
          <w:szCs w:val="32"/>
        </w:rPr>
        <w:t>:</w:t>
      </w:r>
      <w:r w:rsidR="00B23FB8">
        <w:rPr>
          <w:color w:val="000000"/>
          <w:sz w:val="32"/>
          <w:szCs w:val="32"/>
        </w:rPr>
        <w:t xml:space="preserve"> </w:t>
      </w:r>
      <w:proofErr w:type="spellStart"/>
      <w:r w:rsidR="00563D33">
        <w:rPr>
          <w:color w:val="000000"/>
          <w:sz w:val="32"/>
          <w:szCs w:val="32"/>
        </w:rPr>
        <w:t>Ненадова</w:t>
      </w:r>
      <w:proofErr w:type="spellEnd"/>
      <w:r w:rsidR="00563D33">
        <w:rPr>
          <w:color w:val="000000"/>
          <w:sz w:val="32"/>
          <w:szCs w:val="32"/>
        </w:rPr>
        <w:t xml:space="preserve"> И.А.</w:t>
      </w:r>
    </w:p>
    <w:p w:rsidR="00563D33" w:rsidRDefault="00563D33" w:rsidP="00B1552F">
      <w:pPr>
        <w:tabs>
          <w:tab w:val="left" w:pos="3240"/>
        </w:tabs>
        <w:spacing w:before="120"/>
        <w:ind w:firstLine="1701"/>
        <w:rPr>
          <w:color w:val="000000"/>
          <w:sz w:val="32"/>
          <w:szCs w:val="32"/>
        </w:rPr>
      </w:pPr>
    </w:p>
    <w:p w:rsidR="00563D33" w:rsidRDefault="00563D33" w:rsidP="00B1552F">
      <w:pPr>
        <w:tabs>
          <w:tab w:val="left" w:pos="3240"/>
        </w:tabs>
        <w:spacing w:before="120"/>
        <w:ind w:firstLine="1701"/>
        <w:rPr>
          <w:b/>
          <w:color w:val="000000"/>
          <w:sz w:val="32"/>
          <w:szCs w:val="32"/>
        </w:rPr>
      </w:pPr>
      <w:r w:rsidRPr="00EA68CB">
        <w:rPr>
          <w:b/>
          <w:color w:val="000000"/>
          <w:sz w:val="32"/>
          <w:szCs w:val="32"/>
        </w:rPr>
        <w:t>Исполнители:</w:t>
      </w:r>
    </w:p>
    <w:p w:rsidR="00563D33" w:rsidRDefault="00563D33" w:rsidP="00B1552F">
      <w:pPr>
        <w:tabs>
          <w:tab w:val="left" w:pos="3240"/>
        </w:tabs>
        <w:spacing w:before="120"/>
        <w:ind w:firstLine="170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Конструктор: </w:t>
      </w:r>
      <w:proofErr w:type="spellStart"/>
      <w:r w:rsidR="00B1552F">
        <w:rPr>
          <w:color w:val="000000"/>
          <w:sz w:val="32"/>
          <w:szCs w:val="32"/>
        </w:rPr>
        <w:t>Ключникова</w:t>
      </w:r>
      <w:proofErr w:type="spellEnd"/>
      <w:r w:rsidR="00B1552F">
        <w:rPr>
          <w:color w:val="000000"/>
          <w:sz w:val="32"/>
          <w:szCs w:val="32"/>
        </w:rPr>
        <w:t xml:space="preserve"> И.А.</w:t>
      </w:r>
    </w:p>
    <w:p w:rsidR="00563D33" w:rsidRDefault="001E07DB" w:rsidP="00B1552F">
      <w:pPr>
        <w:tabs>
          <w:tab w:val="left" w:pos="3240"/>
        </w:tabs>
        <w:spacing w:before="120"/>
        <w:ind w:firstLine="170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Технолог: </w:t>
      </w:r>
      <w:r w:rsidR="00563D33">
        <w:rPr>
          <w:color w:val="000000"/>
          <w:sz w:val="32"/>
          <w:szCs w:val="32"/>
        </w:rPr>
        <w:t>Заец Е.А.</w:t>
      </w:r>
    </w:p>
    <w:p w:rsidR="00563D33" w:rsidRDefault="00563D33" w:rsidP="00563D33">
      <w:pPr>
        <w:tabs>
          <w:tab w:val="left" w:pos="3240"/>
        </w:tabs>
        <w:spacing w:before="120"/>
        <w:ind w:firstLine="851"/>
        <w:rPr>
          <w:color w:val="000000"/>
          <w:sz w:val="32"/>
          <w:szCs w:val="32"/>
        </w:rPr>
      </w:pPr>
    </w:p>
    <w:p w:rsidR="00B1552F" w:rsidRDefault="00B1552F" w:rsidP="00B1552F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7D303A" w:rsidRDefault="007D303A" w:rsidP="00563D33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563D33" w:rsidRDefault="00563D33" w:rsidP="00563D33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563D33" w:rsidRDefault="00563D33">
      <w:pPr>
        <w:spacing w:after="160" w:line="259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br w:type="page"/>
      </w:r>
    </w:p>
    <w:p w:rsidR="00563D33" w:rsidRDefault="000B67C4" w:rsidP="00563D33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968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6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D33" w:rsidRDefault="00563D33" w:rsidP="00563D33">
      <w:pPr>
        <w:rPr>
          <w:sz w:val="28"/>
          <w:szCs w:val="28"/>
        </w:rPr>
      </w:pPr>
    </w:p>
    <w:p w:rsidR="00B1552F" w:rsidRDefault="00563D33" w:rsidP="00B1552F">
      <w:pPr>
        <w:jc w:val="center"/>
        <w:rPr>
          <w:sz w:val="28"/>
          <w:szCs w:val="28"/>
        </w:rPr>
      </w:pPr>
      <w:r w:rsidRPr="00C60E6B">
        <w:rPr>
          <w:sz w:val="28"/>
          <w:szCs w:val="28"/>
        </w:rPr>
        <w:t xml:space="preserve">Рис. 1. </w:t>
      </w:r>
      <w:r w:rsidR="004341C4">
        <w:rPr>
          <w:sz w:val="28"/>
          <w:szCs w:val="28"/>
        </w:rPr>
        <w:t xml:space="preserve">Эскиз </w:t>
      </w:r>
      <w:proofErr w:type="gramStart"/>
      <w:r w:rsidR="00B1552F" w:rsidRPr="00B1552F">
        <w:rPr>
          <w:sz w:val="28"/>
          <w:szCs w:val="28"/>
        </w:rPr>
        <w:t>Жи</w:t>
      </w:r>
      <w:r w:rsidR="00357002">
        <w:rPr>
          <w:sz w:val="28"/>
          <w:szCs w:val="28"/>
        </w:rPr>
        <w:t>лет</w:t>
      </w:r>
      <w:proofErr w:type="gramEnd"/>
      <w:r w:rsidR="00357002">
        <w:rPr>
          <w:sz w:val="28"/>
          <w:szCs w:val="28"/>
        </w:rPr>
        <w:t xml:space="preserve"> утепленный ХАССП (</w:t>
      </w:r>
      <w:proofErr w:type="spellStart"/>
      <w:r w:rsidR="00357002">
        <w:rPr>
          <w:sz w:val="28"/>
          <w:szCs w:val="28"/>
        </w:rPr>
        <w:t>тк.Дюспо</w:t>
      </w:r>
      <w:proofErr w:type="spellEnd"/>
      <w:r w:rsidR="00B1552F" w:rsidRPr="00B1552F">
        <w:rPr>
          <w:sz w:val="28"/>
          <w:szCs w:val="28"/>
        </w:rPr>
        <w:t>), белый</w:t>
      </w:r>
      <w:r w:rsidR="00B1552F">
        <w:rPr>
          <w:sz w:val="28"/>
          <w:szCs w:val="28"/>
        </w:rPr>
        <w:t xml:space="preserve">. </w:t>
      </w:r>
    </w:p>
    <w:p w:rsidR="00563D33" w:rsidRDefault="00B1552F" w:rsidP="00B1552F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563D33">
        <w:rPr>
          <w:sz w:val="28"/>
          <w:szCs w:val="28"/>
        </w:rPr>
        <w:t>ид спереди</w:t>
      </w:r>
      <w:r>
        <w:rPr>
          <w:sz w:val="28"/>
          <w:szCs w:val="28"/>
        </w:rPr>
        <w:t xml:space="preserve"> и сзади.</w:t>
      </w:r>
    </w:p>
    <w:p w:rsidR="005B4CAE" w:rsidRDefault="005B4CA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3D33" w:rsidRPr="003B045F" w:rsidRDefault="00563D33" w:rsidP="00563D33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Изготовление и раскрой (</w:t>
      </w:r>
      <w:r w:rsidRPr="003B045F">
        <w:rPr>
          <w:color w:val="000000"/>
          <w:sz w:val="28"/>
          <w:szCs w:val="28"/>
        </w:rPr>
        <w:t>отклонения от нитей основы в тканях и допуски при раскрое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 xml:space="preserve"> к</w:t>
      </w:r>
      <w:r w:rsidRPr="003B045F">
        <w:rPr>
          <w:sz w:val="28"/>
          <w:szCs w:val="28"/>
        </w:rPr>
        <w:t>уртки,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</w:p>
    <w:p w:rsidR="00563D33" w:rsidRPr="00CF57DF" w:rsidRDefault="00563D33" w:rsidP="00563D33">
      <w:pPr>
        <w:ind w:firstLine="567"/>
        <w:jc w:val="both"/>
        <w:rPr>
          <w:sz w:val="28"/>
          <w:szCs w:val="28"/>
        </w:rPr>
      </w:pPr>
      <w:r w:rsidRPr="003B045F">
        <w:rPr>
          <w:sz w:val="28"/>
          <w:szCs w:val="28"/>
        </w:rPr>
        <w:t xml:space="preserve">Куртки по размерам должны изготавливаться на типовые фигуры, </w:t>
      </w:r>
      <w:r>
        <w:rPr>
          <w:sz w:val="28"/>
          <w:szCs w:val="28"/>
        </w:rPr>
        <w:t>в соответствии с</w:t>
      </w:r>
      <w:r w:rsidRPr="003B045F">
        <w:rPr>
          <w:sz w:val="28"/>
          <w:szCs w:val="28"/>
        </w:rPr>
        <w:t xml:space="preserve"> классификацией: по обхвату </w:t>
      </w:r>
      <w:r>
        <w:rPr>
          <w:sz w:val="28"/>
          <w:szCs w:val="28"/>
        </w:rPr>
        <w:t xml:space="preserve">груди 80-140, по росту 158-200 по ГОСТ 31399-2009 </w:t>
      </w:r>
      <w:r w:rsidRPr="00CF57DF">
        <w:rPr>
          <w:sz w:val="28"/>
          <w:szCs w:val="28"/>
        </w:rPr>
        <w:t xml:space="preserve">и настоящего технического описания. </w:t>
      </w:r>
    </w:p>
    <w:p w:rsidR="00563D33" w:rsidRPr="003B045F" w:rsidRDefault="00563D33" w:rsidP="005B4CAE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Табл.</w:t>
      </w:r>
      <w:r w:rsidRPr="003B045F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7"/>
        <w:gridCol w:w="1197"/>
        <w:gridCol w:w="1197"/>
        <w:gridCol w:w="1196"/>
        <w:gridCol w:w="1196"/>
        <w:gridCol w:w="1330"/>
        <w:gridCol w:w="1064"/>
        <w:gridCol w:w="1194"/>
      </w:tblGrid>
      <w:tr w:rsidR="00563D33" w:rsidRPr="0051764C" w:rsidTr="005B4CAE">
        <w:trPr>
          <w:trHeight w:val="30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D33" w:rsidRPr="00D56EAD" w:rsidRDefault="00563D33" w:rsidP="00D423C6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563D33" w:rsidRPr="0051764C" w:rsidTr="005B4CAE">
        <w:trPr>
          <w:trHeight w:val="30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D33" w:rsidRPr="004763D0" w:rsidRDefault="00563D33" w:rsidP="00D423C6">
            <w:pPr>
              <w:jc w:val="center"/>
            </w:pPr>
            <w:r>
              <w:t>80-84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33" w:rsidRPr="004763D0" w:rsidRDefault="00563D33" w:rsidP="00D423C6">
            <w:pPr>
              <w:jc w:val="center"/>
            </w:pPr>
            <w:r>
              <w:t>88-</w:t>
            </w:r>
            <w:r w:rsidRPr="004763D0">
              <w:t>92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96-</w:t>
            </w:r>
            <w:r w:rsidRPr="004763D0">
              <w:t>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104-</w:t>
            </w:r>
            <w:r w:rsidRPr="004763D0">
              <w:t>108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112-</w:t>
            </w:r>
            <w:r w:rsidRPr="004763D0">
              <w:t>116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120-</w:t>
            </w:r>
            <w:r w:rsidRPr="004763D0">
              <w:t>124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128-</w:t>
            </w:r>
            <w:r w:rsidRPr="004763D0">
              <w:t>132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136-</w:t>
            </w:r>
            <w:r w:rsidRPr="004763D0">
              <w:t>140</w:t>
            </w:r>
          </w:p>
        </w:tc>
      </w:tr>
      <w:tr w:rsidR="00563D33" w:rsidRPr="0051764C" w:rsidTr="005B4CAE">
        <w:trPr>
          <w:trHeight w:val="30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D33" w:rsidRPr="00D56EAD" w:rsidRDefault="00563D33" w:rsidP="00D423C6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D56EAD">
              <w:rPr>
                <w:b/>
                <w:sz w:val="28"/>
                <w:szCs w:val="28"/>
              </w:rPr>
              <w:t>Рост типовой фигуры, см</w:t>
            </w:r>
          </w:p>
        </w:tc>
      </w:tr>
      <w:tr w:rsidR="00563D33" w:rsidRPr="0051764C" w:rsidTr="005B4CAE">
        <w:trPr>
          <w:trHeight w:val="321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158-</w:t>
            </w:r>
            <w:r w:rsidRPr="004763D0">
              <w:t>164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170-</w:t>
            </w:r>
            <w:r w:rsidRPr="004763D0">
              <w:t>176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182-</w:t>
            </w:r>
            <w:r w:rsidRPr="004763D0">
              <w:t>188</w:t>
            </w:r>
          </w:p>
        </w:tc>
        <w:tc>
          <w:tcPr>
            <w:tcW w:w="1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D33" w:rsidRPr="004763D0" w:rsidRDefault="00563D33" w:rsidP="00D423C6">
            <w:pPr>
              <w:jc w:val="center"/>
            </w:pPr>
            <w:r>
              <w:t>194-</w:t>
            </w:r>
            <w:r w:rsidRPr="004763D0">
              <w:t>200</w:t>
            </w:r>
          </w:p>
        </w:tc>
      </w:tr>
    </w:tbl>
    <w:p w:rsidR="00563D33" w:rsidRPr="005B4CAE" w:rsidRDefault="00563D33" w:rsidP="002B5CB7">
      <w:pPr>
        <w:spacing w:before="120" w:after="120"/>
        <w:jc w:val="center"/>
        <w:rPr>
          <w:b/>
          <w:sz w:val="28"/>
          <w:szCs w:val="28"/>
        </w:rPr>
      </w:pPr>
      <w:r w:rsidRPr="005B4CAE">
        <w:rPr>
          <w:b/>
          <w:sz w:val="28"/>
          <w:szCs w:val="28"/>
        </w:rPr>
        <w:t>Описание внешнего вида модели</w:t>
      </w:r>
    </w:p>
    <w:p w:rsidR="00B1552F" w:rsidRDefault="00B1552F" w:rsidP="00563D33">
      <w:pPr>
        <w:ind w:firstLine="540"/>
        <w:jc w:val="both"/>
        <w:rPr>
          <w:sz w:val="28"/>
          <w:szCs w:val="28"/>
        </w:rPr>
      </w:pPr>
      <w:r w:rsidRPr="00B1552F">
        <w:rPr>
          <w:sz w:val="28"/>
          <w:szCs w:val="28"/>
        </w:rPr>
        <w:t xml:space="preserve">Жилет утепленный </w:t>
      </w:r>
      <w:r w:rsidR="00357002">
        <w:rPr>
          <w:sz w:val="28"/>
          <w:szCs w:val="28"/>
        </w:rPr>
        <w:t>ХАССП (</w:t>
      </w:r>
      <w:proofErr w:type="spellStart"/>
      <w:proofErr w:type="gramStart"/>
      <w:r w:rsidR="00357002">
        <w:rPr>
          <w:sz w:val="28"/>
          <w:szCs w:val="28"/>
        </w:rPr>
        <w:t>тк.Дюспо</w:t>
      </w:r>
      <w:proofErr w:type="spellEnd"/>
      <w:r>
        <w:rPr>
          <w:sz w:val="28"/>
          <w:szCs w:val="28"/>
        </w:rPr>
        <w:t>)предназначен</w:t>
      </w:r>
      <w:proofErr w:type="gramEnd"/>
      <w:r>
        <w:rPr>
          <w:sz w:val="28"/>
          <w:szCs w:val="28"/>
        </w:rPr>
        <w:t xml:space="preserve"> </w:t>
      </w:r>
      <w:r w:rsidRPr="009327BE">
        <w:rPr>
          <w:sz w:val="28"/>
          <w:szCs w:val="28"/>
        </w:rPr>
        <w:t xml:space="preserve">для защиты от общих производственных загрязнений и механических воздействий, изготавливается в соответствии </w:t>
      </w:r>
      <w:r>
        <w:rPr>
          <w:color w:val="000000"/>
          <w:sz w:val="28"/>
          <w:szCs w:val="28"/>
        </w:rPr>
        <w:t xml:space="preserve">с ГОСТ 12.4.280-2014 </w:t>
      </w:r>
      <w:r w:rsidRPr="0053707B">
        <w:rPr>
          <w:color w:val="000000"/>
          <w:sz w:val="28"/>
          <w:szCs w:val="28"/>
        </w:rPr>
        <w:t>«Одежда специальная для за</w:t>
      </w:r>
      <w:r>
        <w:rPr>
          <w:color w:val="000000"/>
          <w:sz w:val="28"/>
          <w:szCs w:val="28"/>
        </w:rPr>
        <w:t xml:space="preserve">щиты от общих производственных </w:t>
      </w:r>
      <w:r w:rsidRPr="0053707B">
        <w:rPr>
          <w:color w:val="000000"/>
          <w:sz w:val="28"/>
          <w:szCs w:val="28"/>
        </w:rPr>
        <w:t>загрязнений и механических воздействий. Общие технические требования».</w:t>
      </w:r>
    </w:p>
    <w:p w:rsidR="002D0816" w:rsidRDefault="002D0816" w:rsidP="002D0816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Жилет </w:t>
      </w:r>
      <w:r>
        <w:rPr>
          <w:sz w:val="28"/>
          <w:szCs w:val="28"/>
        </w:rPr>
        <w:t>утеплённый прямого силуэта, с ц</w:t>
      </w:r>
      <w:r w:rsidR="00934937">
        <w:rPr>
          <w:sz w:val="28"/>
          <w:szCs w:val="28"/>
        </w:rPr>
        <w:t>ентральной застёжкой на тесьму</w:t>
      </w:r>
      <w:r w:rsidR="007D303A">
        <w:rPr>
          <w:sz w:val="28"/>
          <w:szCs w:val="28"/>
        </w:rPr>
        <w:t xml:space="preserve"> «молния». Полочка, </w:t>
      </w:r>
      <w:r>
        <w:rPr>
          <w:sz w:val="28"/>
          <w:szCs w:val="28"/>
        </w:rPr>
        <w:t>спинка</w:t>
      </w:r>
      <w:r w:rsidR="007D303A">
        <w:rPr>
          <w:sz w:val="28"/>
          <w:szCs w:val="28"/>
        </w:rPr>
        <w:t xml:space="preserve"> и </w:t>
      </w:r>
      <w:r w:rsidR="006E729A">
        <w:rPr>
          <w:sz w:val="28"/>
          <w:szCs w:val="28"/>
        </w:rPr>
        <w:t xml:space="preserve">верхний </w:t>
      </w:r>
      <w:r w:rsidR="007D303A">
        <w:rPr>
          <w:sz w:val="28"/>
          <w:szCs w:val="28"/>
        </w:rPr>
        <w:t>воротник</w:t>
      </w:r>
      <w:r>
        <w:rPr>
          <w:sz w:val="28"/>
          <w:szCs w:val="28"/>
        </w:rPr>
        <w:t xml:space="preserve"> из </w:t>
      </w:r>
      <w:r w:rsidR="006E729A">
        <w:rPr>
          <w:sz w:val="28"/>
          <w:szCs w:val="28"/>
        </w:rPr>
        <w:t>стеганого материала</w:t>
      </w:r>
      <w:r>
        <w:rPr>
          <w:sz w:val="28"/>
          <w:szCs w:val="28"/>
        </w:rPr>
        <w:t xml:space="preserve">. В горловину вставлена основная </w:t>
      </w:r>
      <w:r w:rsidRPr="00E06D08">
        <w:rPr>
          <w:sz w:val="28"/>
          <w:szCs w:val="28"/>
        </w:rPr>
        <w:t xml:space="preserve">этикетка </w:t>
      </w:r>
      <w:r w:rsidR="00E06D08">
        <w:rPr>
          <w:sz w:val="28"/>
          <w:szCs w:val="28"/>
        </w:rPr>
        <w:t>и вешалка из подкладочной ткани</w:t>
      </w:r>
      <w:r w:rsidRPr="00E06D08">
        <w:rPr>
          <w:sz w:val="28"/>
          <w:szCs w:val="28"/>
        </w:rPr>
        <w:t>.</w:t>
      </w:r>
    </w:p>
    <w:p w:rsidR="002D0816" w:rsidRDefault="006E729A" w:rsidP="002D081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Воротник–стойка. Верхний воротник из стеганого материала. </w:t>
      </w:r>
      <w:r w:rsidR="002D0816">
        <w:rPr>
          <w:sz w:val="28"/>
          <w:szCs w:val="28"/>
        </w:rPr>
        <w:t xml:space="preserve">Нижний воротник из </w:t>
      </w:r>
      <w:proofErr w:type="spellStart"/>
      <w:r w:rsidR="002D0816">
        <w:rPr>
          <w:sz w:val="28"/>
          <w:szCs w:val="28"/>
        </w:rPr>
        <w:t>флиса</w:t>
      </w:r>
      <w:proofErr w:type="spellEnd"/>
      <w:r w:rsidR="002D0816">
        <w:rPr>
          <w:sz w:val="28"/>
          <w:szCs w:val="28"/>
        </w:rPr>
        <w:t xml:space="preserve">. Центральная застёжка «молния» входит в воротник. </w:t>
      </w:r>
    </w:p>
    <w:p w:rsidR="002D0816" w:rsidRDefault="002D0816" w:rsidP="002D0816">
      <w:pPr>
        <w:ind w:firstLine="573"/>
        <w:jc w:val="both"/>
        <w:rPr>
          <w:sz w:val="28"/>
          <w:szCs w:val="28"/>
        </w:rPr>
      </w:pPr>
      <w:r w:rsidRPr="002D0816">
        <w:rPr>
          <w:b/>
          <w:i/>
          <w:sz w:val="28"/>
          <w:szCs w:val="28"/>
        </w:rPr>
        <w:t xml:space="preserve">На внутренний карман подкладки левой полочки настрочена этикетка ФИО. </w:t>
      </w:r>
      <w:bookmarkStart w:id="0" w:name="_GoBack"/>
      <w:bookmarkEnd w:id="0"/>
    </w:p>
    <w:sectPr w:rsidR="002D0816" w:rsidSect="0093493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62AE4"/>
    <w:multiLevelType w:val="hybridMultilevel"/>
    <w:tmpl w:val="F98277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626"/>
    <w:rsid w:val="000B67C4"/>
    <w:rsid w:val="00115FA2"/>
    <w:rsid w:val="00157DEC"/>
    <w:rsid w:val="00175D92"/>
    <w:rsid w:val="00187773"/>
    <w:rsid w:val="001C2D9D"/>
    <w:rsid w:val="001D2F3C"/>
    <w:rsid w:val="001E07DB"/>
    <w:rsid w:val="001F6827"/>
    <w:rsid w:val="002244DB"/>
    <w:rsid w:val="00253D7D"/>
    <w:rsid w:val="002A5C63"/>
    <w:rsid w:val="002B5CB7"/>
    <w:rsid w:val="002D0816"/>
    <w:rsid w:val="002F0B93"/>
    <w:rsid w:val="00302940"/>
    <w:rsid w:val="00357002"/>
    <w:rsid w:val="0037733A"/>
    <w:rsid w:val="003A0E8E"/>
    <w:rsid w:val="003C7F0D"/>
    <w:rsid w:val="00431E0B"/>
    <w:rsid w:val="004341C4"/>
    <w:rsid w:val="004431BD"/>
    <w:rsid w:val="0045677B"/>
    <w:rsid w:val="00473399"/>
    <w:rsid w:val="00474F51"/>
    <w:rsid w:val="0047614A"/>
    <w:rsid w:val="004F6E09"/>
    <w:rsid w:val="00510EE0"/>
    <w:rsid w:val="00544727"/>
    <w:rsid w:val="00554375"/>
    <w:rsid w:val="00563D33"/>
    <w:rsid w:val="005769FF"/>
    <w:rsid w:val="00576F22"/>
    <w:rsid w:val="0059522F"/>
    <w:rsid w:val="005B4CAE"/>
    <w:rsid w:val="005D7160"/>
    <w:rsid w:val="005E66E9"/>
    <w:rsid w:val="00641A58"/>
    <w:rsid w:val="006574E3"/>
    <w:rsid w:val="006725F4"/>
    <w:rsid w:val="00680165"/>
    <w:rsid w:val="00692DA2"/>
    <w:rsid w:val="006A208B"/>
    <w:rsid w:val="006D09FB"/>
    <w:rsid w:val="006E729A"/>
    <w:rsid w:val="007A116F"/>
    <w:rsid w:val="007A4548"/>
    <w:rsid w:val="007C736C"/>
    <w:rsid w:val="007D303A"/>
    <w:rsid w:val="007E0D20"/>
    <w:rsid w:val="007F107A"/>
    <w:rsid w:val="00830A9A"/>
    <w:rsid w:val="008C6994"/>
    <w:rsid w:val="00934937"/>
    <w:rsid w:val="0095717C"/>
    <w:rsid w:val="00972D0E"/>
    <w:rsid w:val="009D4626"/>
    <w:rsid w:val="00A05242"/>
    <w:rsid w:val="00A6742B"/>
    <w:rsid w:val="00AE69AF"/>
    <w:rsid w:val="00B13DB1"/>
    <w:rsid w:val="00B1552F"/>
    <w:rsid w:val="00B23FB8"/>
    <w:rsid w:val="00BB0FA1"/>
    <w:rsid w:val="00BC7CE9"/>
    <w:rsid w:val="00BE40AB"/>
    <w:rsid w:val="00C1647F"/>
    <w:rsid w:val="00C4473B"/>
    <w:rsid w:val="00C55F6C"/>
    <w:rsid w:val="00C969AE"/>
    <w:rsid w:val="00CE10A5"/>
    <w:rsid w:val="00D1217A"/>
    <w:rsid w:val="00D423C6"/>
    <w:rsid w:val="00D60F97"/>
    <w:rsid w:val="00D649E6"/>
    <w:rsid w:val="00D839D5"/>
    <w:rsid w:val="00DB61A3"/>
    <w:rsid w:val="00DB7AF4"/>
    <w:rsid w:val="00DD06B0"/>
    <w:rsid w:val="00DE26C3"/>
    <w:rsid w:val="00E06D08"/>
    <w:rsid w:val="00E16AED"/>
    <w:rsid w:val="00E433CD"/>
    <w:rsid w:val="00E500F1"/>
    <w:rsid w:val="00E53E04"/>
    <w:rsid w:val="00EC385E"/>
    <w:rsid w:val="00F020FD"/>
    <w:rsid w:val="00F578C5"/>
    <w:rsid w:val="00F93930"/>
    <w:rsid w:val="00FE4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339A3495"/>
  <w15:docId w15:val="{085F6EFB-CACF-41C8-95FE-7074430A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A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6F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6F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242F5-7DC2-46AF-981E-32A9FC3E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Заец Елена Алексеевна</dc:creator>
  <cp:keywords/>
  <dc:description/>
  <cp:lastModifiedBy>Феруза Шарифулина</cp:lastModifiedBy>
  <cp:revision>25</cp:revision>
  <cp:lastPrinted>2020-07-27T07:55:00Z</cp:lastPrinted>
  <dcterms:created xsi:type="dcterms:W3CDTF">2020-10-09T11:58:00Z</dcterms:created>
  <dcterms:modified xsi:type="dcterms:W3CDTF">2021-03-04T08:29:00Z</dcterms:modified>
</cp:coreProperties>
</file>